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8" w:rsidRDefault="00C20B5D">
      <w:r>
        <w:rPr>
          <w:noProof/>
          <w:lang w:eastAsia="ru-RU"/>
        </w:rPr>
        <w:drawing>
          <wp:inline distT="0" distB="0" distL="0" distR="0">
            <wp:extent cx="612457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20B5D" w:rsidRDefault="00C20B5D"/>
    <w:p w:rsidR="00AF7935" w:rsidRDefault="00AF7935"/>
    <w:p w:rsidR="00AF7935" w:rsidRDefault="00AF7935"/>
    <w:p w:rsidR="00C20B5D" w:rsidRPr="00C20B5D" w:rsidRDefault="00C20B5D" w:rsidP="00C20B5D">
      <w:r w:rsidRPr="00C20B5D">
        <w:drawing>
          <wp:inline distT="0" distB="0" distL="0" distR="0" wp14:anchorId="7A04F991" wp14:editId="2BE7302E">
            <wp:extent cx="610552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0B5D" w:rsidRPr="00C20B5D" w:rsidRDefault="00C20B5D" w:rsidP="00C20B5D">
      <w:r w:rsidRPr="00C20B5D">
        <w:lastRenderedPageBreak/>
        <w:drawing>
          <wp:inline distT="0" distB="0" distL="0" distR="0" wp14:anchorId="7A04F991" wp14:editId="2BE7302E">
            <wp:extent cx="60007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0B5D" w:rsidRPr="00C20B5D" w:rsidRDefault="00C20B5D" w:rsidP="00C20B5D">
      <w:r w:rsidRPr="00C20B5D">
        <w:drawing>
          <wp:inline distT="0" distB="0" distL="0" distR="0" wp14:anchorId="7A04F991" wp14:editId="2BE7302E">
            <wp:extent cx="6048375" cy="3200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0B5D" w:rsidRPr="00C20B5D" w:rsidRDefault="00C20B5D" w:rsidP="00C20B5D">
      <w:r w:rsidRPr="00C20B5D">
        <w:lastRenderedPageBreak/>
        <w:drawing>
          <wp:inline distT="0" distB="0" distL="0" distR="0" wp14:anchorId="7A04F991" wp14:editId="2BE7302E">
            <wp:extent cx="606742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B5D" w:rsidRPr="00C20B5D" w:rsidRDefault="00C20B5D" w:rsidP="00C20B5D">
      <w:r w:rsidRPr="00C20B5D">
        <w:drawing>
          <wp:inline distT="0" distB="0" distL="0" distR="0" wp14:anchorId="7A04F991" wp14:editId="2BE7302E">
            <wp:extent cx="608647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B5D" w:rsidRPr="00C20B5D" w:rsidRDefault="00C20B5D" w:rsidP="00C20B5D">
      <w:r w:rsidRPr="00C20B5D">
        <w:lastRenderedPageBreak/>
        <w:drawing>
          <wp:inline distT="0" distB="0" distL="0" distR="0" wp14:anchorId="7A04F991" wp14:editId="2BE7302E">
            <wp:extent cx="603885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0B5D" w:rsidRPr="00C20B5D" w:rsidRDefault="00C20B5D" w:rsidP="00C20B5D">
      <w:r w:rsidRPr="00C20B5D">
        <w:drawing>
          <wp:inline distT="0" distB="0" distL="0" distR="0" wp14:anchorId="7A04F991" wp14:editId="2BE7302E">
            <wp:extent cx="6029325" cy="32004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B5D" w:rsidRPr="00C20B5D" w:rsidRDefault="00C20B5D" w:rsidP="00C20B5D">
      <w:bookmarkStart w:id="0" w:name="_GoBack"/>
      <w:r w:rsidRPr="00C20B5D">
        <w:lastRenderedPageBreak/>
        <w:drawing>
          <wp:inline distT="0" distB="0" distL="0" distR="0" wp14:anchorId="7A04F991" wp14:editId="2BE7302E">
            <wp:extent cx="6048375" cy="32004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C20B5D" w:rsidRDefault="00C20B5D"/>
    <w:sectPr w:rsidR="00C2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9D"/>
    <w:rsid w:val="00134A48"/>
    <w:rsid w:val="0080289D"/>
    <w:rsid w:val="00AF7935"/>
    <w:rsid w:val="00C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D20B-F9A0-4703-BBFD-6F0A539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1 а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0.21067460317460318"/>
          <c:w val="0.9190529308836396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46280"/>
        <c:axId val="384148240"/>
      </c:barChart>
      <c:catAx>
        <c:axId val="38414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48240"/>
        <c:crosses val="autoZero"/>
        <c:auto val="1"/>
        <c:lblAlgn val="ctr"/>
        <c:lblOffset val="100"/>
        <c:noMultiLvlLbl val="0"/>
      </c:catAx>
      <c:valAx>
        <c:axId val="38414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4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1 б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5896"/>
        <c:axId val="384126680"/>
      </c:barChart>
      <c:catAx>
        <c:axId val="38412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6680"/>
        <c:crosses val="autoZero"/>
        <c:auto val="1"/>
        <c:lblAlgn val="ctr"/>
        <c:lblOffset val="100"/>
        <c:noMultiLvlLbl val="0"/>
      </c:catAx>
      <c:valAx>
        <c:axId val="38412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5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2 а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6288"/>
        <c:axId val="384124720"/>
      </c:barChart>
      <c:catAx>
        <c:axId val="38412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4720"/>
        <c:crosses val="autoZero"/>
        <c:auto val="1"/>
        <c:lblAlgn val="ctr"/>
        <c:lblOffset val="100"/>
        <c:noMultiLvlLbl val="0"/>
      </c:catAx>
      <c:valAx>
        <c:axId val="38412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2б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7072"/>
        <c:axId val="384127464"/>
      </c:barChart>
      <c:catAx>
        <c:axId val="38412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7464"/>
        <c:crosses val="autoZero"/>
        <c:auto val="1"/>
        <c:lblAlgn val="ctr"/>
        <c:lblOffset val="100"/>
        <c:noMultiLvlLbl val="0"/>
      </c:catAx>
      <c:valAx>
        <c:axId val="38412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2в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872995042286367E-2"/>
          <c:y val="0.14718253968253969"/>
          <c:w val="0.92960848643919514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5112"/>
        <c:axId val="384120800"/>
      </c:barChart>
      <c:catAx>
        <c:axId val="38412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0800"/>
        <c:crosses val="autoZero"/>
        <c:auto val="1"/>
        <c:lblAlgn val="ctr"/>
        <c:lblOffset val="100"/>
        <c:noMultiLvlLbl val="0"/>
      </c:catAx>
      <c:valAx>
        <c:axId val="38412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5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3 а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93407917760279968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30992"/>
        <c:axId val="384128248"/>
      </c:barChart>
      <c:catAx>
        <c:axId val="38413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8248"/>
        <c:crosses val="autoZero"/>
        <c:auto val="1"/>
        <c:lblAlgn val="ctr"/>
        <c:lblOffset val="100"/>
        <c:noMultiLvlLbl val="0"/>
      </c:catAx>
      <c:valAx>
        <c:axId val="38412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3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3б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3936"/>
        <c:axId val="384125504"/>
      </c:barChart>
      <c:catAx>
        <c:axId val="38412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5504"/>
        <c:crosses val="autoZero"/>
        <c:auto val="1"/>
        <c:lblAlgn val="ctr"/>
        <c:lblOffset val="100"/>
        <c:noMultiLvlLbl val="0"/>
      </c:catAx>
      <c:valAx>
        <c:axId val="38412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4а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9032"/>
        <c:axId val="384118840"/>
      </c:barChart>
      <c:catAx>
        <c:axId val="38412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18840"/>
        <c:crosses val="autoZero"/>
        <c:auto val="1"/>
        <c:lblAlgn val="ctr"/>
        <c:lblOffset val="100"/>
        <c:noMultiLvlLbl val="0"/>
      </c:catAx>
      <c:valAx>
        <c:axId val="38411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9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ДНР уч-ся 4б класса,</a:t>
            </a:r>
            <a:r>
              <a:rPr lang="ru-RU" baseline="0"/>
              <a:t> октябрь 2017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диагностика нравственной самооценки</c:v>
                </c:pt>
                <c:pt idx="1">
                  <c:v>отношение к жизненным ценностям</c:v>
                </c:pt>
                <c:pt idx="2">
                  <c:v>нравственная 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21584"/>
        <c:axId val="384119624"/>
      </c:barChart>
      <c:catAx>
        <c:axId val="38412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19624"/>
        <c:crosses val="autoZero"/>
        <c:auto val="1"/>
        <c:lblAlgn val="ctr"/>
        <c:lblOffset val="100"/>
        <c:noMultiLvlLbl val="0"/>
      </c:catAx>
      <c:valAx>
        <c:axId val="384119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12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2017-11-01T06:19:00Z</dcterms:created>
  <dcterms:modified xsi:type="dcterms:W3CDTF">2017-11-01T06:33:00Z</dcterms:modified>
</cp:coreProperties>
</file>